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E19E7" w:rsidRPr="00DE19E7" w:rsidRDefault="00DE19E7" w:rsidP="00DE19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9E7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</w:t>
      </w:r>
      <w:bookmarkStart w:id="0" w:name="bookmark44"/>
      <w:r w:rsidRPr="00DE1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</w:t>
      </w:r>
      <w:bookmarkEnd w:id="0"/>
    </w:p>
    <w:p w:rsidR="00E02817" w:rsidRPr="00E02817" w:rsidRDefault="00DE19E7" w:rsidP="00E02817">
      <w:pPr>
        <w:tabs>
          <w:tab w:val="left" w:pos="4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E02817">
        <w:rPr>
          <w:rFonts w:ascii="Times New Roman" w:eastAsia="Times New Roman" w:hAnsi="Times New Roman" w:cs="Times New Roman"/>
          <w:sz w:val="28"/>
          <w:szCs w:val="28"/>
        </w:rPr>
        <w:t xml:space="preserve">«Налогообложение организаций» - </w:t>
      </w:r>
      <w:r w:rsidR="00E02817" w:rsidRPr="00E02817">
        <w:rPr>
          <w:rFonts w:ascii="Times New Roman" w:eastAsia="Times New Roman" w:hAnsi="Times New Roman" w:cs="Times New Roman"/>
          <w:sz w:val="28"/>
          <w:szCs w:val="28"/>
        </w:rPr>
        <w:t>формирование системы теоретических знаний и</w:t>
      </w:r>
      <w:r w:rsidR="00E02817" w:rsidRPr="00E0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817" w:rsidRPr="00E02817">
        <w:rPr>
          <w:rFonts w:ascii="Times New Roman" w:eastAsia="Times New Roman" w:hAnsi="Times New Roman" w:cs="Times New Roman"/>
          <w:sz w:val="28"/>
          <w:szCs w:val="28"/>
        </w:rPr>
        <w:t>практических навыков по исчислению и уплате налогов организациями.</w:t>
      </w:r>
    </w:p>
    <w:p w:rsidR="00E02817" w:rsidRPr="00E02817" w:rsidRDefault="00E02817" w:rsidP="00E02817">
      <w:pPr>
        <w:tabs>
          <w:tab w:val="left" w:pos="4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E02817" w:rsidRPr="00E02817" w:rsidRDefault="00E02817" w:rsidP="00E02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7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E02817">
        <w:rPr>
          <w:rFonts w:ascii="Times New Roman" w:eastAsia="Times New Roman" w:hAnsi="Times New Roman" w:cs="Times New Roman"/>
          <w:sz w:val="28"/>
          <w:szCs w:val="28"/>
        </w:rPr>
        <w:t>Налогообложение организаций</w:t>
      </w:r>
      <w:r w:rsidRPr="00E02817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</w:t>
      </w:r>
      <w:bookmarkStart w:id="1" w:name="_GoBack"/>
      <w:bookmarkEnd w:id="1"/>
      <w:r w:rsidRPr="00E02817">
        <w:rPr>
          <w:rFonts w:ascii="Times New Roman" w:eastAsia="Times New Roman" w:hAnsi="Times New Roman" w:cs="Times New Roman"/>
          <w:sz w:val="28"/>
          <w:szCs w:val="28"/>
        </w:rPr>
        <w:t xml:space="preserve">раммы определяется учебным планом по направлению 38.03.01 - Экономика, профиль: </w:t>
      </w:r>
      <w:r w:rsidRPr="00E02817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E02817" w:rsidRPr="00E02817" w:rsidRDefault="00DE19E7" w:rsidP="00E02817">
      <w:pPr>
        <w:tabs>
          <w:tab w:val="left" w:pos="4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81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</w:t>
      </w:r>
      <w:r w:rsidR="00E02817" w:rsidRPr="00E028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E19E7" w:rsidRPr="00E02817" w:rsidRDefault="00E02817" w:rsidP="00E02817">
      <w:pPr>
        <w:tabs>
          <w:tab w:val="left" w:pos="4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7">
        <w:rPr>
          <w:rFonts w:ascii="Times New Roman" w:hAnsi="Times New Roman" w:cs="Times New Roman"/>
          <w:bCs/>
          <w:sz w:val="28"/>
          <w:szCs w:val="28"/>
        </w:rPr>
        <w:t>Налог на добавленную стоимость</w:t>
      </w:r>
      <w:r w:rsidRPr="00E028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2817">
        <w:rPr>
          <w:rFonts w:ascii="Times New Roman" w:hAnsi="Times New Roman" w:cs="Times New Roman"/>
          <w:bCs/>
          <w:sz w:val="28"/>
          <w:szCs w:val="28"/>
        </w:rPr>
        <w:t>Налог на прибыль организаций</w:t>
      </w:r>
      <w:r w:rsidRPr="00E028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2817">
        <w:rPr>
          <w:rFonts w:ascii="Times New Roman" w:hAnsi="Times New Roman" w:cs="Times New Roman"/>
          <w:bCs/>
          <w:sz w:val="28"/>
          <w:szCs w:val="28"/>
        </w:rPr>
        <w:t>Налог на имущество организаций</w:t>
      </w:r>
      <w:r w:rsidRPr="00E028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2817">
        <w:rPr>
          <w:rFonts w:ascii="Times New Roman" w:hAnsi="Times New Roman" w:cs="Times New Roman"/>
          <w:bCs/>
          <w:sz w:val="28"/>
          <w:szCs w:val="28"/>
        </w:rPr>
        <w:t>Транспортный налог</w:t>
      </w:r>
      <w:r w:rsidRPr="00E028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2817">
        <w:rPr>
          <w:rFonts w:ascii="Times New Roman" w:hAnsi="Times New Roman" w:cs="Times New Roman"/>
          <w:bCs/>
          <w:sz w:val="28"/>
          <w:szCs w:val="28"/>
        </w:rPr>
        <w:t>Земельный налог</w:t>
      </w:r>
      <w:r w:rsidRPr="00E028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2817">
        <w:rPr>
          <w:rFonts w:ascii="Times New Roman" w:hAnsi="Times New Roman" w:cs="Times New Roman"/>
          <w:bCs/>
          <w:sz w:val="28"/>
          <w:szCs w:val="28"/>
        </w:rPr>
        <w:t>Торговый сбор</w:t>
      </w:r>
      <w:r w:rsidRPr="00E028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2817">
        <w:rPr>
          <w:rFonts w:ascii="Times New Roman" w:hAnsi="Times New Roman" w:cs="Times New Roman"/>
          <w:bCs/>
          <w:sz w:val="28"/>
          <w:szCs w:val="28"/>
        </w:rPr>
        <w:t>Упрощенная система налогообложения (УСН)</w:t>
      </w:r>
      <w:r w:rsidRPr="00E0281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02F" w:rsidRDefault="00E02817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418AB"/>
    <w:rsid w:val="001F13DA"/>
    <w:rsid w:val="002B4C2B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DE19E7"/>
    <w:rsid w:val="00E02817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B4C2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B4C2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C5A9C-F91B-4216-BA40-808BC6C7368C}"/>
</file>

<file path=customXml/itemProps2.xml><?xml version="1.0" encoding="utf-8"?>
<ds:datastoreItem xmlns:ds="http://schemas.openxmlformats.org/officeDocument/2006/customXml" ds:itemID="{EBAB94EB-4E27-4171-A980-ABB4FF334134}"/>
</file>

<file path=customXml/itemProps3.xml><?xml version="1.0" encoding="utf-8"?>
<ds:datastoreItem xmlns:ds="http://schemas.openxmlformats.org/officeDocument/2006/customXml" ds:itemID="{A5B18401-2393-4710-9E0F-C844F30F0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2018-03-26T13:46:00Z</dcterms:created>
  <dcterms:modified xsi:type="dcterms:W3CDTF">2020-11-16T14:07:00Z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